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F9BB" w14:textId="77777777" w:rsidR="00C25A8F" w:rsidRPr="00AB5394" w:rsidRDefault="00C25A8F" w:rsidP="00C25A8F">
      <w:pPr>
        <w:jc w:val="center"/>
        <w:rPr>
          <w:b/>
          <w:sz w:val="32"/>
          <w:szCs w:val="32"/>
          <w:u w:val="single"/>
        </w:rPr>
      </w:pPr>
    </w:p>
    <w:p w14:paraId="205542DD" w14:textId="3137EA26" w:rsidR="00A3677B" w:rsidRPr="00180312" w:rsidRDefault="00180312" w:rsidP="00C25A8F">
      <w:pPr>
        <w:jc w:val="center"/>
        <w:rPr>
          <w:b/>
          <w:sz w:val="72"/>
          <w:szCs w:val="72"/>
          <w:u w:val="single"/>
        </w:rPr>
      </w:pPr>
      <w:r w:rsidRPr="00180312">
        <w:rPr>
          <w:b/>
          <w:sz w:val="72"/>
          <w:szCs w:val="72"/>
          <w:u w:val="single"/>
        </w:rPr>
        <w:t>Unit 3 Revision Session</w:t>
      </w:r>
    </w:p>
    <w:p w14:paraId="01F2EAA3" w14:textId="77777777" w:rsidR="002A0820" w:rsidRPr="002A0820" w:rsidRDefault="002A0820"/>
    <w:p w14:paraId="30CA670E" w14:textId="57881BFC" w:rsidR="00C25A8F" w:rsidRDefault="00AB5394" w:rsidP="00AB5394">
      <w:pPr>
        <w:jc w:val="center"/>
      </w:pPr>
      <w:r>
        <w:rPr>
          <w:noProof/>
        </w:rPr>
        <w:drawing>
          <wp:inline distT="0" distB="0" distL="0" distR="0" wp14:anchorId="13A8007E" wp14:editId="661E4935">
            <wp:extent cx="2171700" cy="2171700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AA928F" wp14:editId="1252FFDB">
            <wp:extent cx="2100255" cy="1854200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5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4EAEF" w14:textId="77777777" w:rsidR="002A0820" w:rsidRDefault="002A0820"/>
    <w:p w14:paraId="73A5B8F3" w14:textId="77777777" w:rsidR="0067372C" w:rsidRPr="00C25A8F" w:rsidRDefault="0067372C">
      <w:pPr>
        <w:rPr>
          <w:b/>
          <w:u w:val="single"/>
        </w:rPr>
      </w:pPr>
      <w:r w:rsidRPr="00C25A8F">
        <w:rPr>
          <w:b/>
          <w:u w:val="single"/>
        </w:rPr>
        <w:t>AOS 1 – Monitoring and promoting of physical activity</w:t>
      </w:r>
    </w:p>
    <w:p w14:paraId="37B5324C" w14:textId="77777777" w:rsidR="0067372C" w:rsidRPr="002A0820" w:rsidRDefault="0067372C"/>
    <w:p w14:paraId="3D57565E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  <w:b/>
        </w:rPr>
      </w:pPr>
      <w:r w:rsidRPr="002A0820">
        <w:rPr>
          <w:rFonts w:cs="ùu'98ˇøﬁ‡Õ"/>
          <w:b/>
        </w:rPr>
        <w:t xml:space="preserve">Topic </w:t>
      </w:r>
      <w:proofErr w:type="gramStart"/>
      <w:r w:rsidRPr="002A0820">
        <w:rPr>
          <w:rFonts w:cs="ùu'98ˇøﬁ‡Õ"/>
          <w:b/>
        </w:rPr>
        <w:t>1 :</w:t>
      </w:r>
      <w:proofErr w:type="gramEnd"/>
      <w:r w:rsidRPr="002A0820">
        <w:rPr>
          <w:rFonts w:cs="ùu'98ˇøﬁ‡Õ"/>
          <w:b/>
        </w:rPr>
        <w:t xml:space="preserve"> Subjective and objective methods of assessing physical activity and sedentary </w:t>
      </w:r>
      <w:proofErr w:type="spellStart"/>
      <w:r w:rsidRPr="002A0820">
        <w:rPr>
          <w:rFonts w:cs="ùu'98ˇøﬁ‡Õ"/>
          <w:b/>
        </w:rPr>
        <w:t>behaviour</w:t>
      </w:r>
      <w:proofErr w:type="spellEnd"/>
      <w:r w:rsidRPr="002A0820">
        <w:rPr>
          <w:rFonts w:cs="ùu'98ˇøﬁ‡Õ"/>
          <w:b/>
        </w:rPr>
        <w:t xml:space="preserve">, including recall surveys or diaries, </w:t>
      </w:r>
      <w:proofErr w:type="spellStart"/>
      <w:r w:rsidRPr="002A0820">
        <w:rPr>
          <w:rFonts w:cs="ùu'98ˇøﬁ‡Õ"/>
          <w:b/>
        </w:rPr>
        <w:t>pedometry</w:t>
      </w:r>
      <w:proofErr w:type="spellEnd"/>
      <w:r w:rsidRPr="002A0820">
        <w:rPr>
          <w:rFonts w:cs="ùu'98ˇøﬁ‡Õ"/>
          <w:b/>
        </w:rPr>
        <w:t xml:space="preserve">, </w:t>
      </w:r>
      <w:proofErr w:type="spellStart"/>
      <w:r w:rsidRPr="002A0820">
        <w:rPr>
          <w:rFonts w:cs="ùu'98ˇøﬁ‡Õ"/>
          <w:b/>
        </w:rPr>
        <w:t>accelerometry</w:t>
      </w:r>
      <w:proofErr w:type="spellEnd"/>
      <w:r w:rsidRPr="002A0820">
        <w:rPr>
          <w:rFonts w:cs="ùu'98ˇøﬁ‡Õ"/>
          <w:b/>
        </w:rPr>
        <w:t xml:space="preserve"> and observational tools, in relation to the National Physical Activity Guidelines.</w:t>
      </w:r>
    </w:p>
    <w:p w14:paraId="5A9915EF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0985AA9E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  <w:r w:rsidRPr="002A0820">
        <w:rPr>
          <w:rFonts w:cs="ùu'98ˇøﬁ‡Õ"/>
        </w:rPr>
        <w:t xml:space="preserve">List subjective and objective measures. </w:t>
      </w:r>
    </w:p>
    <w:p w14:paraId="67EF3874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A0820" w:rsidRPr="002A0820" w14:paraId="25922460" w14:textId="77777777" w:rsidTr="002A0820">
        <w:tc>
          <w:tcPr>
            <w:tcW w:w="4258" w:type="dxa"/>
          </w:tcPr>
          <w:p w14:paraId="5F5597CD" w14:textId="77777777" w:rsidR="002A0820" w:rsidRPr="00A20032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b/>
              </w:rPr>
            </w:pPr>
            <w:r w:rsidRPr="00A20032">
              <w:rPr>
                <w:rFonts w:cs="ùu'98ˇøﬁ‡Õ"/>
                <w:b/>
              </w:rPr>
              <w:t>Subjective</w:t>
            </w:r>
          </w:p>
        </w:tc>
        <w:tc>
          <w:tcPr>
            <w:tcW w:w="4258" w:type="dxa"/>
          </w:tcPr>
          <w:p w14:paraId="71AD6F42" w14:textId="77777777" w:rsidR="002A0820" w:rsidRPr="00A20032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b/>
              </w:rPr>
            </w:pPr>
            <w:r w:rsidRPr="00A20032">
              <w:rPr>
                <w:rFonts w:cs="ùu'98ˇøﬁ‡Õ"/>
                <w:b/>
              </w:rPr>
              <w:t>Objective</w:t>
            </w:r>
          </w:p>
        </w:tc>
      </w:tr>
      <w:tr w:rsidR="002A0820" w:rsidRPr="002A0820" w14:paraId="343B9CC1" w14:textId="77777777" w:rsidTr="002A0820">
        <w:tc>
          <w:tcPr>
            <w:tcW w:w="4258" w:type="dxa"/>
          </w:tcPr>
          <w:p w14:paraId="728A31D7" w14:textId="7EC2E9E0" w:rsidR="002A0820" w:rsidRPr="002A0820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color w:val="FF0000"/>
              </w:rPr>
            </w:pPr>
          </w:p>
        </w:tc>
        <w:tc>
          <w:tcPr>
            <w:tcW w:w="4258" w:type="dxa"/>
          </w:tcPr>
          <w:p w14:paraId="3AA7036F" w14:textId="007754BA" w:rsidR="002A0820" w:rsidRPr="002A0820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color w:val="FF0000"/>
              </w:rPr>
            </w:pPr>
          </w:p>
        </w:tc>
      </w:tr>
      <w:tr w:rsidR="002A0820" w:rsidRPr="002A0820" w14:paraId="50160573" w14:textId="77777777" w:rsidTr="002A0820">
        <w:tc>
          <w:tcPr>
            <w:tcW w:w="4258" w:type="dxa"/>
          </w:tcPr>
          <w:p w14:paraId="6DF97360" w14:textId="2AD63FEE" w:rsidR="002A0820" w:rsidRPr="002A0820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color w:val="FF0000"/>
              </w:rPr>
            </w:pPr>
          </w:p>
        </w:tc>
        <w:tc>
          <w:tcPr>
            <w:tcW w:w="4258" w:type="dxa"/>
          </w:tcPr>
          <w:p w14:paraId="15CC0CDC" w14:textId="597BE119" w:rsidR="002A0820" w:rsidRPr="002A0820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color w:val="FF0000"/>
              </w:rPr>
            </w:pPr>
          </w:p>
        </w:tc>
      </w:tr>
      <w:tr w:rsidR="002A0820" w:rsidRPr="002A0820" w14:paraId="27B4EB66" w14:textId="77777777" w:rsidTr="002A0820">
        <w:tc>
          <w:tcPr>
            <w:tcW w:w="4258" w:type="dxa"/>
          </w:tcPr>
          <w:p w14:paraId="77DBE916" w14:textId="1FC02D6F" w:rsidR="002A0820" w:rsidRPr="002A0820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color w:val="FF0000"/>
              </w:rPr>
            </w:pPr>
          </w:p>
        </w:tc>
        <w:tc>
          <w:tcPr>
            <w:tcW w:w="4258" w:type="dxa"/>
          </w:tcPr>
          <w:p w14:paraId="4A89E8CD" w14:textId="26C472FB" w:rsidR="002A0820" w:rsidRPr="002A0820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color w:val="FF0000"/>
              </w:rPr>
            </w:pPr>
          </w:p>
        </w:tc>
      </w:tr>
      <w:tr w:rsidR="002A0820" w:rsidRPr="002A0820" w14:paraId="072B6D66" w14:textId="77777777" w:rsidTr="002A0820">
        <w:tc>
          <w:tcPr>
            <w:tcW w:w="4258" w:type="dxa"/>
          </w:tcPr>
          <w:p w14:paraId="62B7633F" w14:textId="77777777" w:rsidR="002A0820" w:rsidRPr="002A0820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color w:val="FF0000"/>
              </w:rPr>
            </w:pPr>
          </w:p>
        </w:tc>
        <w:tc>
          <w:tcPr>
            <w:tcW w:w="4258" w:type="dxa"/>
          </w:tcPr>
          <w:p w14:paraId="306754C2" w14:textId="16932A24" w:rsidR="002A0820" w:rsidRPr="002A0820" w:rsidRDefault="002A0820" w:rsidP="002A0820">
            <w:pPr>
              <w:widowControl w:val="0"/>
              <w:autoSpaceDE w:val="0"/>
              <w:autoSpaceDN w:val="0"/>
              <w:adjustRightInd w:val="0"/>
              <w:rPr>
                <w:rFonts w:cs="ùu'98ˇøﬁ‡Õ"/>
                <w:color w:val="FF0000"/>
              </w:rPr>
            </w:pPr>
          </w:p>
        </w:tc>
      </w:tr>
    </w:tbl>
    <w:p w14:paraId="28108A25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1D9067BD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  <w:r>
        <w:rPr>
          <w:rFonts w:cs="ùu'98ˇøﬁ‡Õ"/>
        </w:rPr>
        <w:t>List NPAG</w:t>
      </w:r>
    </w:p>
    <w:p w14:paraId="1B085D58" w14:textId="77777777" w:rsidR="00A20032" w:rsidRDefault="00A20032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7E412A52" w14:textId="45F85DF0" w:rsidR="00A20032" w:rsidRDefault="00A20032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  <w:r>
        <w:rPr>
          <w:rFonts w:cs="ùu'98ˇøﬁ‡Õ"/>
        </w:rPr>
        <w:t>Children</w:t>
      </w:r>
    </w:p>
    <w:p w14:paraId="689CA5AE" w14:textId="77777777" w:rsidR="00A20032" w:rsidRDefault="00A20032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45115BB7" w14:textId="64388D96" w:rsidR="00A20032" w:rsidRDefault="00A20032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  <w:r>
        <w:rPr>
          <w:rFonts w:cs="ùu'98ˇøﬁ‡Õ"/>
        </w:rPr>
        <w:t>Adolescents</w:t>
      </w:r>
    </w:p>
    <w:p w14:paraId="25017C7C" w14:textId="77777777" w:rsidR="00A20032" w:rsidRDefault="00A20032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2AF1B357" w14:textId="1579D731" w:rsidR="00A20032" w:rsidRDefault="00A20032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  <w:r>
        <w:rPr>
          <w:rFonts w:cs="ùu'98ˇøﬁ‡Õ"/>
        </w:rPr>
        <w:t xml:space="preserve">Adults - </w:t>
      </w:r>
    </w:p>
    <w:p w14:paraId="47E87D46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5C8CFD85" w14:textId="3CAE294A" w:rsidR="00A20032" w:rsidRDefault="00A20032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  <w:r>
        <w:rPr>
          <w:rFonts w:cs="ùu'98ˇøﬁ‡Õ"/>
        </w:rPr>
        <w:t xml:space="preserve">Older Australians – </w:t>
      </w:r>
    </w:p>
    <w:p w14:paraId="27E6B414" w14:textId="77777777" w:rsidR="00A20032" w:rsidRDefault="00A20032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0072D7C0" w14:textId="77777777" w:rsidR="00A20032" w:rsidRPr="002A0820" w:rsidRDefault="00A20032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152E23D7" w14:textId="77777777" w:rsidR="00AB5394" w:rsidRDefault="00AB5394" w:rsidP="002A0820">
      <w:pPr>
        <w:widowControl w:val="0"/>
        <w:autoSpaceDE w:val="0"/>
        <w:autoSpaceDN w:val="0"/>
        <w:adjustRightInd w:val="0"/>
        <w:rPr>
          <w:rFonts w:cs="îÍU'98ˇøﬁ‡Õ"/>
        </w:rPr>
      </w:pPr>
    </w:p>
    <w:p w14:paraId="2621BA2F" w14:textId="77777777" w:rsidR="00AB5394" w:rsidRDefault="00AB5394" w:rsidP="002A0820">
      <w:pPr>
        <w:widowControl w:val="0"/>
        <w:autoSpaceDE w:val="0"/>
        <w:autoSpaceDN w:val="0"/>
        <w:adjustRightInd w:val="0"/>
        <w:rPr>
          <w:rFonts w:cs="îÍU'98ˇøﬁ‡Õ"/>
        </w:rPr>
      </w:pPr>
    </w:p>
    <w:p w14:paraId="76F0770F" w14:textId="77777777" w:rsidR="00AB5394" w:rsidRDefault="00AB5394" w:rsidP="002A0820">
      <w:pPr>
        <w:widowControl w:val="0"/>
        <w:autoSpaceDE w:val="0"/>
        <w:autoSpaceDN w:val="0"/>
        <w:adjustRightInd w:val="0"/>
        <w:rPr>
          <w:rFonts w:cs="îÍU'98ˇøﬁ‡Õ"/>
        </w:rPr>
      </w:pPr>
    </w:p>
    <w:p w14:paraId="3D1AC870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îÍU'98ˇøﬁ‡Õ"/>
        </w:rPr>
      </w:pPr>
      <w:r w:rsidRPr="002A0820">
        <w:rPr>
          <w:rFonts w:cs="îÍU'98ˇøﬁ‡Õ"/>
        </w:rPr>
        <w:t>Compare and contrast subjective and objective</w:t>
      </w:r>
      <w:bookmarkStart w:id="0" w:name="_GoBack"/>
      <w:bookmarkEnd w:id="0"/>
      <w:r w:rsidRPr="002A0820">
        <w:rPr>
          <w:rFonts w:cs="îÍU'98ˇøﬁ‡Õ"/>
        </w:rPr>
        <w:t xml:space="preserve"> methods of assessing sedentary </w:t>
      </w:r>
      <w:proofErr w:type="spellStart"/>
      <w:r w:rsidRPr="002A0820">
        <w:rPr>
          <w:rFonts w:cs="îÍU'98ˇøﬁ‡Õ"/>
        </w:rPr>
        <w:lastRenderedPageBreak/>
        <w:t>behaviour</w:t>
      </w:r>
      <w:proofErr w:type="spellEnd"/>
      <w:r w:rsidRPr="002A0820">
        <w:rPr>
          <w:rFonts w:cs="îÍU'98ˇøﬁ‡Õ"/>
        </w:rPr>
        <w:t xml:space="preserve"> and physical activity compliance with the National Physical Activity Guidelines</w:t>
      </w:r>
    </w:p>
    <w:p w14:paraId="47883AA4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503E8A22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  <w:r w:rsidRPr="002A0820">
        <w:rPr>
          <w:rFonts w:cs="ùu'98ˇøﬁ‡Õ"/>
        </w:rPr>
        <w:t>Collect, measure and evaluate data using subjective and objective methods of assessing physical activity and sedentary behavior.</w:t>
      </w:r>
    </w:p>
    <w:p w14:paraId="0A460B0E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ùu'98ˇøﬁ‡Õ"/>
        </w:rPr>
      </w:pPr>
    </w:p>
    <w:p w14:paraId="0E26CFBC" w14:textId="77777777" w:rsidR="00A20032" w:rsidRDefault="00A20032" w:rsidP="002A0820">
      <w:pPr>
        <w:widowControl w:val="0"/>
        <w:autoSpaceDE w:val="0"/>
        <w:autoSpaceDN w:val="0"/>
        <w:adjustRightInd w:val="0"/>
        <w:rPr>
          <w:rFonts w:cs="öæU'98ˇøﬁ‡Õ"/>
          <w:b/>
        </w:rPr>
      </w:pPr>
    </w:p>
    <w:p w14:paraId="3C22BD40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öæU'98ˇøﬁ‡Õ"/>
          <w:b/>
        </w:rPr>
      </w:pPr>
      <w:r w:rsidRPr="002A0820">
        <w:rPr>
          <w:rFonts w:cs="öæU'98ˇøﬁ‡Õ"/>
          <w:b/>
        </w:rPr>
        <w:t xml:space="preserve">Topic </w:t>
      </w:r>
      <w:proofErr w:type="gramStart"/>
      <w:r w:rsidRPr="002A0820">
        <w:rPr>
          <w:rFonts w:cs="öæU'98ˇøﬁ‡Õ"/>
          <w:b/>
        </w:rPr>
        <w:t>2 :</w:t>
      </w:r>
      <w:proofErr w:type="gramEnd"/>
      <w:r w:rsidRPr="002A0820">
        <w:rPr>
          <w:rFonts w:cs="öæU'98ˇøﬁ‡Õ"/>
          <w:b/>
        </w:rPr>
        <w:t xml:space="preserve"> Components of social-ecological models (individual, social environment, physical environment and policy); the relationship between the multiple levels of influences and physical activity.</w:t>
      </w:r>
    </w:p>
    <w:p w14:paraId="1BC31DB0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öæU'98ˇøﬁ‡Õ"/>
          <w:b/>
        </w:rPr>
      </w:pPr>
    </w:p>
    <w:p w14:paraId="2756AFD2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  <w:r w:rsidRPr="002A0820">
        <w:rPr>
          <w:rFonts w:cs="öæU'98ˇøﬁ‡Õ"/>
        </w:rPr>
        <w:t>List examples of each component.</w:t>
      </w:r>
    </w:p>
    <w:p w14:paraId="43A3DEAF" w14:textId="2B3C1B2E" w:rsidR="002A0820" w:rsidRDefault="00A20032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  <w:r>
        <w:rPr>
          <w:rFonts w:cs="öæU'98ˇøﬁ‡Õ"/>
        </w:rPr>
        <w:t>Individual</w:t>
      </w:r>
    </w:p>
    <w:p w14:paraId="3A20C65F" w14:textId="77777777" w:rsidR="00A20032" w:rsidRDefault="00A20032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</w:p>
    <w:p w14:paraId="50CB8863" w14:textId="5260BCE8" w:rsidR="00A20032" w:rsidRDefault="00A20032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  <w:r>
        <w:rPr>
          <w:rFonts w:cs="öæU'98ˇøﬁ‡Õ"/>
        </w:rPr>
        <w:t>Social</w:t>
      </w:r>
    </w:p>
    <w:p w14:paraId="1666EC74" w14:textId="77777777" w:rsidR="00A20032" w:rsidRDefault="00A20032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</w:p>
    <w:p w14:paraId="3BEB7127" w14:textId="176F1FE7" w:rsidR="00A20032" w:rsidRDefault="00A20032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  <w:r>
        <w:rPr>
          <w:rFonts w:cs="öæU'98ˇøﬁ‡Õ"/>
        </w:rPr>
        <w:t>Physical</w:t>
      </w:r>
    </w:p>
    <w:p w14:paraId="0589CBA0" w14:textId="77777777" w:rsidR="00A20032" w:rsidRDefault="00A20032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</w:p>
    <w:p w14:paraId="3E748716" w14:textId="1D27A149" w:rsidR="00A20032" w:rsidRDefault="00A20032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  <w:r>
        <w:rPr>
          <w:rFonts w:cs="öæU'98ˇøﬁ‡Õ"/>
        </w:rPr>
        <w:t>Policy</w:t>
      </w:r>
    </w:p>
    <w:p w14:paraId="643C0505" w14:textId="77777777" w:rsidR="00A20032" w:rsidRPr="002A0820" w:rsidRDefault="00A20032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</w:p>
    <w:p w14:paraId="00A2BFC9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cs="öæU'98ˇøﬁ‡Õ"/>
        </w:rPr>
      </w:pPr>
      <w:r w:rsidRPr="002A0820">
        <w:rPr>
          <w:rFonts w:cs="öæU'98ˇøﬁ‡Õ"/>
        </w:rPr>
        <w:t>Explain the relationship between the multiple levels of influence and physical activity.</w:t>
      </w:r>
    </w:p>
    <w:p w14:paraId="252982C3" w14:textId="1463221F" w:rsidR="002A0820" w:rsidRDefault="002A0820" w:rsidP="002A0820">
      <w:pPr>
        <w:widowControl w:val="0"/>
        <w:autoSpaceDE w:val="0"/>
        <w:autoSpaceDN w:val="0"/>
        <w:adjustRightInd w:val="0"/>
        <w:rPr>
          <w:rFonts w:ascii="ÍªU'98ˇøﬁ‡Õ" w:hAnsi="ÍªU'98ˇøﬁ‡Õ" w:cs="ÍªU'98ˇøﬁ‡Õ"/>
          <w:sz w:val="22"/>
          <w:szCs w:val="22"/>
        </w:rPr>
      </w:pPr>
    </w:p>
    <w:p w14:paraId="448A3E38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ascii="ÍªU'98ˇøﬁ‡Õ" w:hAnsi="ÍªU'98ˇøﬁ‡Õ" w:cs="ÍªU'98ˇøﬁ‡Õ"/>
          <w:sz w:val="22"/>
          <w:szCs w:val="22"/>
        </w:rPr>
      </w:pPr>
    </w:p>
    <w:p w14:paraId="0681B9D9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  <w:r w:rsidRPr="002A0820">
        <w:rPr>
          <w:rFonts w:ascii="ªU'98ˇøﬁ‡Õ" w:hAnsi="ªU'98ˇøﬁ‡Õ" w:cs="ªU'98ˇøﬁ‡Õ"/>
          <w:b/>
          <w:sz w:val="22"/>
          <w:szCs w:val="22"/>
        </w:rPr>
        <w:t xml:space="preserve">Topic </w:t>
      </w:r>
      <w:proofErr w:type="gramStart"/>
      <w:r w:rsidRPr="002A0820">
        <w:rPr>
          <w:rFonts w:ascii="ªU'98ˇøﬁ‡Õ" w:hAnsi="ªU'98ˇøﬁ‡Õ" w:cs="ªU'98ˇøﬁ‡Õ"/>
          <w:b/>
          <w:sz w:val="22"/>
          <w:szCs w:val="22"/>
        </w:rPr>
        <w:t>3 :</w:t>
      </w:r>
      <w:proofErr w:type="gramEnd"/>
      <w:r w:rsidRPr="002A0820">
        <w:rPr>
          <w:rFonts w:ascii="ªU'98ˇøﬁ‡Õ" w:hAnsi="ªU'98ˇøﬁ‡Õ" w:cs="ªU'98ˇøﬁ‡Õ"/>
          <w:b/>
          <w:sz w:val="22"/>
          <w:szCs w:val="22"/>
        </w:rPr>
        <w:t xml:space="preserve"> The role of government and non-government organisations in promoting adherence to the National Physical Activity Guidelines in schools, workplace and communities, including </w:t>
      </w:r>
      <w:proofErr w:type="spellStart"/>
      <w:r w:rsidRPr="002A0820">
        <w:rPr>
          <w:rFonts w:ascii="ªU'98ˇøﬁ‡Õ" w:hAnsi="ªU'98ˇøﬁ‡Õ" w:cs="ªU'98ˇøﬁ‡Õ"/>
          <w:b/>
          <w:sz w:val="22"/>
          <w:szCs w:val="22"/>
        </w:rPr>
        <w:t>VicHealth</w:t>
      </w:r>
      <w:proofErr w:type="spellEnd"/>
      <w:r w:rsidRPr="002A0820">
        <w:rPr>
          <w:rFonts w:ascii="ªU'98ˇøﬁ‡Õ" w:hAnsi="ªU'98ˇøﬁ‡Õ" w:cs="ªU'98ˇøﬁ‡Õ"/>
          <w:b/>
          <w:sz w:val="22"/>
          <w:szCs w:val="22"/>
        </w:rPr>
        <w:t>, National Heart Foundation, State and Federal Government departments</w:t>
      </w:r>
      <w:r>
        <w:rPr>
          <w:rFonts w:ascii="ªU'98ˇøﬁ‡Õ" w:hAnsi="ªU'98ˇøﬁ‡Õ" w:cs="ªU'98ˇøﬁ‡Õ"/>
          <w:b/>
          <w:sz w:val="22"/>
          <w:szCs w:val="22"/>
        </w:rPr>
        <w:t>.</w:t>
      </w:r>
    </w:p>
    <w:p w14:paraId="39C36298" w14:textId="77777777" w:rsidR="002A0820" w:rsidRPr="002A0820" w:rsidRDefault="002A0820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  <w:proofErr w:type="gramStart"/>
      <w:r>
        <w:rPr>
          <w:rFonts w:ascii="ªU'98ˇøﬁ‡Õ" w:hAnsi="ªU'98ˇøﬁ‡Õ" w:cs="ªU'98ˇøﬁ‡Õ"/>
          <w:b/>
          <w:sz w:val="22"/>
          <w:szCs w:val="22"/>
        </w:rPr>
        <w:t>A</w:t>
      </w:r>
      <w:r w:rsidRPr="002A0820">
        <w:rPr>
          <w:rFonts w:ascii="ªU'98ˇøﬁ‡Õ" w:hAnsi="ªU'98ˇøﬁ‡Õ" w:cs="ªU'98ˇøﬁ‡Õ"/>
          <w:b/>
          <w:sz w:val="22"/>
          <w:szCs w:val="22"/>
        </w:rPr>
        <w:t xml:space="preserve"> range of individual and population-based Australian physical activity promotion initiatives and strategies.</w:t>
      </w:r>
      <w:proofErr w:type="gramEnd"/>
    </w:p>
    <w:p w14:paraId="17AA33DE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</w:p>
    <w:p w14:paraId="77948C89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</w:p>
    <w:p w14:paraId="18E04926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  <w:r>
        <w:rPr>
          <w:rFonts w:ascii="ªU'98ˇøﬁ‡Õ" w:hAnsi="ªU'98ˇøﬁ‡Õ" w:cs="ªU'98ˇøﬁ‡Õ"/>
          <w:sz w:val="22"/>
          <w:szCs w:val="22"/>
        </w:rPr>
        <w:t>List some organizations that promote physical activity.</w:t>
      </w:r>
    </w:p>
    <w:p w14:paraId="6F630780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</w:p>
    <w:p w14:paraId="4523AB64" w14:textId="77777777" w:rsidR="002A0820" w:rsidRPr="00A20032" w:rsidRDefault="002A0820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  <w:r w:rsidRPr="00A20032">
        <w:rPr>
          <w:rFonts w:ascii="ªU'98ˇøﬁ‡Õ" w:hAnsi="ªU'98ˇøﬁ‡Õ" w:cs="ªU'98ˇøﬁ‡Õ"/>
          <w:b/>
          <w:sz w:val="22"/>
          <w:szCs w:val="22"/>
        </w:rPr>
        <w:t xml:space="preserve">Government </w:t>
      </w:r>
    </w:p>
    <w:p w14:paraId="0472F8C5" w14:textId="77777777" w:rsidR="002A0820" w:rsidRDefault="002A0820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</w:p>
    <w:p w14:paraId="03DB2585" w14:textId="77777777" w:rsidR="0067372C" w:rsidRPr="00A20032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093B0D67" w14:textId="77777777" w:rsidR="0067372C" w:rsidRPr="00A20032" w:rsidRDefault="002A0820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  <w:proofErr w:type="gramStart"/>
      <w:r w:rsidRPr="00A20032">
        <w:rPr>
          <w:rFonts w:ascii="ªU'98ˇøﬁ‡Õ" w:hAnsi="ªU'98ˇøﬁ‡Õ" w:cs="ªU'98ˇøﬁ‡Õ"/>
          <w:b/>
          <w:sz w:val="22"/>
          <w:szCs w:val="22"/>
        </w:rPr>
        <w:t>Non Government</w:t>
      </w:r>
      <w:proofErr w:type="gramEnd"/>
    </w:p>
    <w:p w14:paraId="397DD0BB" w14:textId="77777777" w:rsidR="0067372C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</w:p>
    <w:p w14:paraId="57C1C0DC" w14:textId="77777777" w:rsidR="0067372C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3F109DAD" w14:textId="77777777" w:rsidR="0067372C" w:rsidRPr="00A20032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  <w:r w:rsidRPr="00A20032">
        <w:rPr>
          <w:rFonts w:ascii="ªU'98ˇøﬁ‡Õ" w:hAnsi="ªU'98ˇøﬁ‡Õ" w:cs="ªU'98ˇøﬁ‡Õ"/>
          <w:b/>
          <w:sz w:val="22"/>
          <w:szCs w:val="22"/>
        </w:rPr>
        <w:t xml:space="preserve">Physical activity promotion </w:t>
      </w:r>
      <w:proofErr w:type="spellStart"/>
      <w:r w:rsidRPr="00A20032">
        <w:rPr>
          <w:rFonts w:ascii="ªU'98ˇøﬁ‡Õ" w:hAnsi="ªU'98ˇøﬁ‡Õ" w:cs="ªU'98ˇøﬁ‡Õ"/>
          <w:b/>
          <w:sz w:val="22"/>
          <w:szCs w:val="22"/>
        </w:rPr>
        <w:t>intiatiatives</w:t>
      </w:r>
      <w:proofErr w:type="spellEnd"/>
      <w:r w:rsidRPr="00A20032">
        <w:rPr>
          <w:rFonts w:ascii="ªU'98ˇøﬁ‡Õ" w:hAnsi="ªU'98ˇøﬁ‡Õ" w:cs="ªU'98ˇøﬁ‡Õ"/>
          <w:b/>
          <w:sz w:val="22"/>
          <w:szCs w:val="22"/>
        </w:rPr>
        <w:t xml:space="preserve"> and strategies</w:t>
      </w:r>
    </w:p>
    <w:p w14:paraId="7B7DC2F2" w14:textId="77777777" w:rsidR="0067372C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</w:p>
    <w:p w14:paraId="77CBA8A7" w14:textId="77777777" w:rsidR="0067372C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5B120CD9" w14:textId="77777777" w:rsidR="0067372C" w:rsidRDefault="0067372C" w:rsidP="0067372C">
      <w:pPr>
        <w:widowControl w:val="0"/>
        <w:autoSpaceDE w:val="0"/>
        <w:autoSpaceDN w:val="0"/>
        <w:adjustRightInd w:val="0"/>
        <w:rPr>
          <w:rFonts w:ascii="ëºU'98ˇøﬁ‡Õ" w:hAnsi="ëºU'98ˇøﬁ‡Õ" w:cs="ëºU'98ˇøﬁ‡Õ"/>
          <w:sz w:val="22"/>
          <w:szCs w:val="22"/>
        </w:rPr>
      </w:pPr>
      <w:r>
        <w:rPr>
          <w:rFonts w:ascii="ëºU'98ˇøﬁ‡Õ" w:hAnsi="ëºU'98ˇøﬁ‡Õ" w:cs="ëºU'98ˇøﬁ‡Õ"/>
          <w:sz w:val="22"/>
          <w:szCs w:val="22"/>
        </w:rPr>
        <w:t>Collect and analyse information on initiatives and strategies aimed at increasing physical activity levels locally.</w:t>
      </w:r>
    </w:p>
    <w:p w14:paraId="5E83B62C" w14:textId="77777777" w:rsidR="0067372C" w:rsidRPr="0067372C" w:rsidRDefault="0067372C" w:rsidP="0067372C">
      <w:pPr>
        <w:widowControl w:val="0"/>
        <w:autoSpaceDE w:val="0"/>
        <w:autoSpaceDN w:val="0"/>
        <w:adjustRightInd w:val="0"/>
        <w:rPr>
          <w:rFonts w:ascii="ëºU'98ˇøﬁ‡Õ" w:hAnsi="ëºU'98ˇøﬁ‡Õ" w:cs="ëºU'98ˇøﬁ‡Õ"/>
          <w:color w:val="FF0000"/>
          <w:sz w:val="22"/>
          <w:szCs w:val="22"/>
        </w:rPr>
      </w:pPr>
    </w:p>
    <w:p w14:paraId="7DF0B1EA" w14:textId="77777777" w:rsidR="0067372C" w:rsidRPr="0067372C" w:rsidRDefault="0067372C" w:rsidP="0067372C">
      <w:pPr>
        <w:widowControl w:val="0"/>
        <w:autoSpaceDE w:val="0"/>
        <w:autoSpaceDN w:val="0"/>
        <w:adjustRightInd w:val="0"/>
        <w:rPr>
          <w:rFonts w:ascii="ëºU'98ˇøﬁ‡Õ" w:hAnsi="ëºU'98ˇøﬁ‡Õ" w:cs="ëºU'98ˇøﬁ‡Õ"/>
          <w:color w:val="FF0000"/>
          <w:sz w:val="22"/>
          <w:szCs w:val="22"/>
        </w:rPr>
      </w:pPr>
      <w:r w:rsidRPr="0067372C">
        <w:rPr>
          <w:rFonts w:ascii="ëºU'98ˇøﬁ‡Õ" w:hAnsi="ëºU'98ˇøﬁ‡Õ" w:cs="ëºU'98ˇøﬁ‡Õ"/>
          <w:color w:val="FF0000"/>
          <w:sz w:val="22"/>
          <w:szCs w:val="22"/>
        </w:rPr>
        <w:t xml:space="preserve">Mass </w:t>
      </w:r>
      <w:proofErr w:type="gramStart"/>
      <w:r w:rsidRPr="0067372C">
        <w:rPr>
          <w:rFonts w:ascii="ëºU'98ˇøﬁ‡Õ" w:hAnsi="ëºU'98ˇøﬁ‡Õ" w:cs="ëºU'98ˇøﬁ‡Õ"/>
          <w:color w:val="FF0000"/>
          <w:sz w:val="22"/>
          <w:szCs w:val="22"/>
        </w:rPr>
        <w:t>Media :</w:t>
      </w:r>
      <w:proofErr w:type="gramEnd"/>
      <w:r w:rsidRPr="0067372C">
        <w:rPr>
          <w:rFonts w:ascii="ëºU'98ˇøﬁ‡Õ" w:hAnsi="ëºU'98ˇøﬁ‡Õ" w:cs="ëºU'98ˇøﬁ‡Õ"/>
          <w:color w:val="FF0000"/>
          <w:sz w:val="22"/>
          <w:szCs w:val="22"/>
        </w:rPr>
        <w:t xml:space="preserve"> Mums United</w:t>
      </w:r>
    </w:p>
    <w:p w14:paraId="15E6487C" w14:textId="77777777" w:rsidR="0067372C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</w:p>
    <w:p w14:paraId="3E7774DE" w14:textId="77777777" w:rsidR="0067372C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</w:p>
    <w:p w14:paraId="5DE9DBF9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000000" w:themeColor="text1"/>
          <w:sz w:val="22"/>
          <w:szCs w:val="22"/>
        </w:rPr>
      </w:pPr>
    </w:p>
    <w:p w14:paraId="166E845A" w14:textId="77777777" w:rsidR="00A20032" w:rsidRPr="00E41397" w:rsidRDefault="00A20032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color w:val="000000" w:themeColor="text1"/>
          <w:sz w:val="22"/>
          <w:szCs w:val="22"/>
          <w:u w:val="single"/>
        </w:rPr>
      </w:pPr>
    </w:p>
    <w:p w14:paraId="07CB4EDB" w14:textId="77777777" w:rsidR="0067372C" w:rsidRPr="00E41397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color w:val="000000" w:themeColor="text1"/>
          <w:sz w:val="22"/>
          <w:szCs w:val="22"/>
          <w:u w:val="single"/>
        </w:rPr>
      </w:pPr>
      <w:r w:rsidRPr="00E41397">
        <w:rPr>
          <w:rFonts w:ascii="ªU'98ˇøﬁ‡Õ" w:hAnsi="ªU'98ˇøﬁ‡Õ" w:cs="ªU'98ˇøﬁ‡Õ"/>
          <w:b/>
          <w:color w:val="000000" w:themeColor="text1"/>
          <w:sz w:val="22"/>
          <w:szCs w:val="22"/>
          <w:u w:val="single"/>
        </w:rPr>
        <w:t>AOS 2 – Physiological responses to physical activity</w:t>
      </w:r>
    </w:p>
    <w:p w14:paraId="1D9CD1BF" w14:textId="77777777" w:rsidR="0067372C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000000" w:themeColor="text1"/>
          <w:sz w:val="22"/>
          <w:szCs w:val="22"/>
        </w:rPr>
      </w:pPr>
    </w:p>
    <w:p w14:paraId="242749FB" w14:textId="77777777" w:rsidR="0067372C" w:rsidRPr="0067372C" w:rsidRDefault="0067372C" w:rsidP="0067372C">
      <w:pPr>
        <w:widowControl w:val="0"/>
        <w:autoSpaceDE w:val="0"/>
        <w:autoSpaceDN w:val="0"/>
        <w:adjustRightInd w:val="0"/>
        <w:rPr>
          <w:rFonts w:ascii="&gt;≥U'98ˇøﬁ‡Õ" w:hAnsi="&gt;≥U'98ˇøﬁ‡Õ" w:cs="&gt;≥U'98ˇøﬁ‡Õ"/>
          <w:b/>
          <w:sz w:val="22"/>
          <w:szCs w:val="22"/>
        </w:rPr>
      </w:pPr>
      <w:r w:rsidRPr="0067372C">
        <w:rPr>
          <w:rFonts w:ascii="&gt;≥U'98ˇøﬁ‡Õ" w:hAnsi="&gt;≥U'98ˇøﬁ‡Õ" w:cs="&gt;≥U'98ˇøﬁ‡Õ"/>
          <w:b/>
          <w:sz w:val="22"/>
          <w:szCs w:val="22"/>
        </w:rPr>
        <w:t xml:space="preserve">Topic </w:t>
      </w:r>
      <w:proofErr w:type="gramStart"/>
      <w:r w:rsidRPr="0067372C">
        <w:rPr>
          <w:rFonts w:ascii="&gt;≥U'98ˇøﬁ‡Õ" w:hAnsi="&gt;≥U'98ˇøﬁ‡Õ" w:cs="&gt;≥U'98ˇøﬁ‡Õ"/>
          <w:b/>
          <w:sz w:val="22"/>
          <w:szCs w:val="22"/>
        </w:rPr>
        <w:t>1 :</w:t>
      </w:r>
      <w:proofErr w:type="gramEnd"/>
      <w:r w:rsidRPr="0067372C">
        <w:rPr>
          <w:rFonts w:ascii="&gt;≥U'98ˇøﬁ‡Õ" w:hAnsi="&gt;≥U'98ˇøﬁ‡Õ" w:cs="&gt;≥U'98ˇøﬁ‡Õ"/>
          <w:b/>
          <w:sz w:val="22"/>
          <w:szCs w:val="22"/>
        </w:rPr>
        <w:t xml:space="preserve"> The mechanisms responsible for the acute responses to exercise in the cardiovascular, respiratory and muscular systems</w:t>
      </w:r>
    </w:p>
    <w:p w14:paraId="124DE180" w14:textId="77777777" w:rsidR="0067372C" w:rsidRDefault="006737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000000" w:themeColor="text1"/>
          <w:sz w:val="22"/>
          <w:szCs w:val="22"/>
        </w:rPr>
      </w:pPr>
    </w:p>
    <w:p w14:paraId="50D0B1A2" w14:textId="77777777" w:rsid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000000" w:themeColor="text1"/>
          <w:sz w:val="22"/>
          <w:szCs w:val="22"/>
        </w:rPr>
      </w:pPr>
      <w:r>
        <w:rPr>
          <w:rFonts w:ascii="ªU'98ˇøﬁ‡Õ" w:hAnsi="ªU'98ˇøﬁ‡Õ" w:cs="ªU'98ˇøﬁ‡Õ"/>
          <w:color w:val="000000" w:themeColor="text1"/>
          <w:sz w:val="22"/>
          <w:szCs w:val="22"/>
        </w:rPr>
        <w:t>Cardiovascular responses</w:t>
      </w:r>
    </w:p>
    <w:p w14:paraId="713B6E4A" w14:textId="77777777" w:rsid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000000" w:themeColor="text1"/>
          <w:sz w:val="22"/>
          <w:szCs w:val="22"/>
        </w:rPr>
      </w:pPr>
    </w:p>
    <w:p w14:paraId="1573B920" w14:textId="77777777" w:rsid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6FA8C8F4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39322F41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554B98C5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50309455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72B767C1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1391C796" w14:textId="77777777" w:rsidR="0038232C" w:rsidRP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  <w:r w:rsidRPr="0038232C">
        <w:rPr>
          <w:rFonts w:ascii="ªU'98ˇøﬁ‡Õ" w:hAnsi="ªU'98ˇøﬁ‡Õ" w:cs="ªU'98ˇøﬁ‡Õ"/>
          <w:sz w:val="22"/>
          <w:szCs w:val="22"/>
        </w:rPr>
        <w:t>Respiratory responses</w:t>
      </w:r>
    </w:p>
    <w:p w14:paraId="5AA2797E" w14:textId="77777777" w:rsid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000000" w:themeColor="text1"/>
          <w:sz w:val="22"/>
          <w:szCs w:val="22"/>
        </w:rPr>
      </w:pPr>
    </w:p>
    <w:p w14:paraId="41F7E718" w14:textId="77777777" w:rsid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01144004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00E89852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76284479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01D7D4A0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5004B040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5E695949" w14:textId="77777777" w:rsid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  <w:r>
        <w:rPr>
          <w:rFonts w:ascii="ªU'98ˇøﬁ‡Õ" w:hAnsi="ªU'98ˇøﬁ‡Õ" w:cs="ªU'98ˇøﬁ‡Õ"/>
          <w:sz w:val="22"/>
          <w:szCs w:val="22"/>
        </w:rPr>
        <w:t>Muscular responses</w:t>
      </w:r>
    </w:p>
    <w:p w14:paraId="0A932FFF" w14:textId="77777777" w:rsid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</w:p>
    <w:p w14:paraId="2201C4F8" w14:textId="77777777" w:rsid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5EEA74F2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639555C2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7307D841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0F001B38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1220F283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150443CA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38EE1791" w14:textId="77777777" w:rsidR="0038232C" w:rsidRPr="0038232C" w:rsidRDefault="0038232C" w:rsidP="0038232C">
      <w:pPr>
        <w:widowControl w:val="0"/>
        <w:autoSpaceDE w:val="0"/>
        <w:autoSpaceDN w:val="0"/>
        <w:adjustRightInd w:val="0"/>
        <w:rPr>
          <w:rFonts w:ascii="Î±U'98ˇøﬁ‡Õ" w:hAnsi="Î±U'98ˇøﬁ‡Õ" w:cs="Î±U'98ˇøﬁ‡Õ"/>
          <w:sz w:val="22"/>
          <w:szCs w:val="22"/>
        </w:rPr>
      </w:pPr>
      <w:r>
        <w:rPr>
          <w:rFonts w:ascii="Î±U'98ˇøﬁ‡Õ" w:hAnsi="Î±U'98ˇøﬁ‡Õ" w:cs="Î±U'98ˇøﬁ‡Õ"/>
          <w:sz w:val="22"/>
          <w:szCs w:val="22"/>
        </w:rPr>
        <w:t>Participate in physical activities to collect and analyse data relating to the range of acute effects that physical activity has on the cardiovascular, respiratory and muscular systems of the body</w:t>
      </w:r>
    </w:p>
    <w:p w14:paraId="210AD55E" w14:textId="77777777" w:rsidR="0038232C" w:rsidRDefault="0038232C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color w:val="FF0000"/>
          <w:sz w:val="22"/>
          <w:szCs w:val="22"/>
        </w:rPr>
      </w:pPr>
    </w:p>
    <w:p w14:paraId="5FA958B3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7EBCAD54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27527BB5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2260A2E7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70562AB7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34B1B487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2067773C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3C560A9E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4BE236B9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405A438E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61DE6B16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2CBF164A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39C6F2EB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2061F9A4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69B2BB01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08BCF892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5498BF65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43365CFA" w14:textId="77777777" w:rsidR="00E41397" w:rsidRDefault="00E41397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02F3750A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50DDB0F6" w14:textId="77777777" w:rsidR="00D978E9" w:rsidRDefault="00D978E9" w:rsidP="002A0820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b/>
          <w:sz w:val="22"/>
          <w:szCs w:val="22"/>
        </w:rPr>
      </w:pPr>
    </w:p>
    <w:p w14:paraId="37A839C3" w14:textId="77777777" w:rsidR="0038232C" w:rsidRPr="0038232C" w:rsidRDefault="0038232C" w:rsidP="002A0820">
      <w:pPr>
        <w:widowControl w:val="0"/>
        <w:autoSpaceDE w:val="0"/>
        <w:autoSpaceDN w:val="0"/>
        <w:adjustRightInd w:val="0"/>
        <w:rPr>
          <w:rFonts w:ascii="hÊU'98ˇøﬁ‡Õ" w:hAnsi="hÊU'98ˇøﬁ‡Õ" w:cs="hÊU'98ˇøﬁ‡Õ"/>
          <w:b/>
          <w:sz w:val="22"/>
          <w:szCs w:val="22"/>
        </w:rPr>
      </w:pPr>
      <w:r w:rsidRPr="0038232C">
        <w:rPr>
          <w:rFonts w:ascii="ªU'98ˇøﬁ‡Õ" w:hAnsi="ªU'98ˇøﬁ‡Õ" w:cs="ªU'98ˇøﬁ‡Õ"/>
          <w:b/>
          <w:sz w:val="22"/>
          <w:szCs w:val="22"/>
        </w:rPr>
        <w:t xml:space="preserve">Topic </w:t>
      </w:r>
      <w:proofErr w:type="gramStart"/>
      <w:r w:rsidRPr="0038232C">
        <w:rPr>
          <w:rFonts w:ascii="ªU'98ˇøﬁ‡Õ" w:hAnsi="ªU'98ˇøﬁ‡Õ" w:cs="ªU'98ˇøﬁ‡Õ"/>
          <w:b/>
          <w:sz w:val="22"/>
          <w:szCs w:val="22"/>
        </w:rPr>
        <w:t>2 :</w:t>
      </w:r>
      <w:proofErr w:type="gramEnd"/>
      <w:r w:rsidRPr="0038232C">
        <w:rPr>
          <w:rFonts w:ascii="ªU'98ˇøﬁ‡Õ" w:hAnsi="ªU'98ˇøﬁ‡Õ" w:cs="ªU'98ˇøﬁ‡Õ"/>
          <w:b/>
          <w:sz w:val="22"/>
          <w:szCs w:val="22"/>
        </w:rPr>
        <w:t xml:space="preserve"> </w:t>
      </w:r>
      <w:r w:rsidRPr="0038232C">
        <w:rPr>
          <w:rFonts w:ascii="hÊU'98ˇøﬁ‡Õ" w:hAnsi="hÊU'98ˇøﬁ‡Õ" w:cs="hÊU'98ˇøﬁ‡Õ"/>
          <w:b/>
          <w:sz w:val="22"/>
          <w:szCs w:val="22"/>
        </w:rPr>
        <w:t>Characteristics and interplay of the three energy systems (ATP – CP, anaerobic glycolysis, aerobic system) for physical activity, including rate of ATP production, the capacity of each energy system and the contribution of each energy system.</w:t>
      </w:r>
    </w:p>
    <w:p w14:paraId="4BBCB3AC" w14:textId="77777777" w:rsidR="0038232C" w:rsidRDefault="0038232C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  <w:r w:rsidRPr="0038232C">
        <w:rPr>
          <w:rFonts w:ascii="fu'98ˇøﬁ‡Õ" w:hAnsi="fu'98ˇøﬁ‡Õ" w:cs="fu'98ˇøﬁ‡Õ"/>
          <w:b/>
          <w:sz w:val="22"/>
          <w:szCs w:val="22"/>
        </w:rPr>
        <w:t>Relative contribution of the energy systems and fuels used to produce ATP in relation to the exercise intensity, duration and type</w:t>
      </w:r>
    </w:p>
    <w:p w14:paraId="17753307" w14:textId="7C826B15" w:rsidR="00AD0622" w:rsidRPr="00AD0622" w:rsidRDefault="00AD0622" w:rsidP="0038232C">
      <w:pPr>
        <w:widowControl w:val="0"/>
        <w:autoSpaceDE w:val="0"/>
        <w:autoSpaceDN w:val="0"/>
        <w:adjustRightInd w:val="0"/>
        <w:rPr>
          <w:rFonts w:ascii="*πU'98ˇøﬁ‡Õ" w:hAnsi="*πU'98ˇøﬁ‡Õ" w:cs="*πU'98ˇøﬁ‡Õ"/>
          <w:b/>
          <w:sz w:val="22"/>
          <w:szCs w:val="22"/>
        </w:rPr>
      </w:pPr>
      <w:r>
        <w:rPr>
          <w:rFonts w:ascii="*πU'98ˇøﬁ‡Õ" w:hAnsi="*πU'98ˇøﬁ‡Õ" w:cs="*πU'98ˇøﬁ‡Õ"/>
          <w:b/>
          <w:sz w:val="22"/>
          <w:szCs w:val="22"/>
        </w:rPr>
        <w:t>R</w:t>
      </w:r>
      <w:r w:rsidRPr="002B1B6F">
        <w:rPr>
          <w:rFonts w:ascii="*πU'98ˇøﬁ‡Õ" w:hAnsi="*πU'98ˇøﬁ‡Õ" w:cs="*πU'98ˇøﬁ‡Õ"/>
          <w:b/>
          <w:sz w:val="22"/>
          <w:szCs w:val="22"/>
        </w:rPr>
        <w:t>elative contribution of the energy systems and fuels used to produce ATP in relation to the exercise intensity, duration and type</w:t>
      </w:r>
      <w:r>
        <w:rPr>
          <w:rFonts w:ascii="*πU'98ˇøﬁ‡Õ" w:hAnsi="*πU'98ˇøﬁ‡Õ" w:cs="*πU'98ˇøﬁ‡Õ"/>
          <w:b/>
          <w:sz w:val="22"/>
          <w:szCs w:val="22"/>
        </w:rPr>
        <w:t>.</w:t>
      </w:r>
    </w:p>
    <w:p w14:paraId="2145B26A" w14:textId="77777777" w:rsidR="0038232C" w:rsidRDefault="0038232C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09DA59B0" w14:textId="77777777" w:rsidR="0038232C" w:rsidRPr="00CF7013" w:rsidRDefault="0038232C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 w:rsidRPr="00CF7013">
        <w:rPr>
          <w:rFonts w:ascii="fu'98ˇøﬁ‡Õ" w:hAnsi="fu'98ˇøﬁ‡Õ" w:cs="fu'98ˇøﬁ‡Õ"/>
          <w:sz w:val="22"/>
          <w:szCs w:val="22"/>
        </w:rPr>
        <w:t>Describe the role of ATP</w:t>
      </w:r>
    </w:p>
    <w:p w14:paraId="18AF6BDD" w14:textId="77777777" w:rsidR="0038232C" w:rsidRPr="00CF7013" w:rsidRDefault="0038232C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</w:p>
    <w:p w14:paraId="1CC9B63C" w14:textId="77777777" w:rsidR="0038232C" w:rsidRDefault="0038232C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 w:rsidRPr="00CF7013">
        <w:rPr>
          <w:rFonts w:ascii="fu'98ˇøﬁ‡Õ" w:hAnsi="fu'98ˇøﬁ‡Õ" w:cs="fu'98ˇøﬁ‡Õ"/>
          <w:sz w:val="22"/>
          <w:szCs w:val="22"/>
        </w:rPr>
        <w:t>Describe the main points of</w:t>
      </w:r>
      <w:r w:rsidR="00CF7013">
        <w:rPr>
          <w:rFonts w:ascii="fu'98ˇøﬁ‡Õ" w:hAnsi="fu'98ˇøﬁ‡Õ" w:cs="fu'98ˇøﬁ‡Õ"/>
          <w:sz w:val="22"/>
          <w:szCs w:val="22"/>
        </w:rPr>
        <w:t xml:space="preserve"> how</w:t>
      </w:r>
      <w:r w:rsidRPr="00CF7013">
        <w:rPr>
          <w:rFonts w:ascii="fu'98ˇøﬁ‡Õ" w:hAnsi="fu'98ˇøﬁ‡Õ" w:cs="fu'98ˇøﬁ‡Õ"/>
          <w:sz w:val="22"/>
          <w:szCs w:val="22"/>
        </w:rPr>
        <w:t xml:space="preserve"> each of the energy systems</w:t>
      </w:r>
      <w:r w:rsidR="00CF7013">
        <w:rPr>
          <w:rFonts w:ascii="fu'98ˇøﬁ‡Õ" w:hAnsi="fu'98ˇøﬁ‡Õ" w:cs="fu'98ˇøﬁ‡Õ"/>
          <w:sz w:val="22"/>
          <w:szCs w:val="22"/>
        </w:rPr>
        <w:t xml:space="preserve"> provide our bodies with energy</w:t>
      </w:r>
    </w:p>
    <w:p w14:paraId="0160D113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</w:p>
    <w:p w14:paraId="7A417EFF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>ATP-PC</w:t>
      </w:r>
    </w:p>
    <w:p w14:paraId="3DB1E636" w14:textId="31DC9E5C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>Fuel –</w:t>
      </w:r>
    </w:p>
    <w:p w14:paraId="6CD98872" w14:textId="7D40B9C5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Rate – </w:t>
      </w:r>
    </w:p>
    <w:p w14:paraId="70546DA7" w14:textId="3259447E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Yield – </w:t>
      </w:r>
    </w:p>
    <w:p w14:paraId="71FFA3C4" w14:textId="57365A74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Time </w:t>
      </w:r>
      <w:proofErr w:type="spellStart"/>
      <w:proofErr w:type="gramStart"/>
      <w:r>
        <w:rPr>
          <w:rFonts w:ascii="fu'98ˇøﬁ‡Õ" w:hAnsi="fu'98ˇøﬁ‡Õ" w:cs="fu'98ˇøﬁ‡Õ"/>
          <w:sz w:val="22"/>
          <w:szCs w:val="22"/>
        </w:rPr>
        <w:t>dom</w:t>
      </w:r>
      <w:proofErr w:type="spellEnd"/>
      <w:proofErr w:type="gramEnd"/>
      <w:r>
        <w:rPr>
          <w:rFonts w:ascii="fu'98ˇøﬁ‡Õ" w:hAnsi="fu'98ˇøﬁ‡Õ" w:cs="fu'98ˇøﬁ‡Õ"/>
          <w:sz w:val="22"/>
          <w:szCs w:val="22"/>
        </w:rPr>
        <w:t xml:space="preserve"> – </w:t>
      </w:r>
    </w:p>
    <w:p w14:paraId="773A7908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</w:p>
    <w:p w14:paraId="1942183A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>Anaerobic Glycolysis</w:t>
      </w:r>
    </w:p>
    <w:p w14:paraId="17A82757" w14:textId="598BD299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Fuel – </w:t>
      </w:r>
    </w:p>
    <w:p w14:paraId="28F9E5E9" w14:textId="7FFAF4BC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Rate - </w:t>
      </w:r>
    </w:p>
    <w:p w14:paraId="15F5E30E" w14:textId="641B0CA0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>Yield -</w:t>
      </w:r>
    </w:p>
    <w:p w14:paraId="15144789" w14:textId="4C78D331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Time </w:t>
      </w:r>
      <w:proofErr w:type="spellStart"/>
      <w:proofErr w:type="gramStart"/>
      <w:r>
        <w:rPr>
          <w:rFonts w:ascii="fu'98ˇøﬁ‡Õ" w:hAnsi="fu'98ˇøﬁ‡Õ" w:cs="fu'98ˇøﬁ‡Õ"/>
          <w:sz w:val="22"/>
          <w:szCs w:val="22"/>
        </w:rPr>
        <w:t>dom</w:t>
      </w:r>
      <w:proofErr w:type="spellEnd"/>
      <w:proofErr w:type="gramEnd"/>
      <w:r>
        <w:rPr>
          <w:rFonts w:ascii="fu'98ˇøﬁ‡Õ" w:hAnsi="fu'98ˇøﬁ‡Õ" w:cs="fu'98ˇøﬁ‡Õ"/>
          <w:sz w:val="22"/>
          <w:szCs w:val="22"/>
        </w:rPr>
        <w:t xml:space="preserve"> – </w:t>
      </w:r>
    </w:p>
    <w:p w14:paraId="46091621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</w:p>
    <w:p w14:paraId="65A2D524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>Aerobic Carbs</w:t>
      </w:r>
    </w:p>
    <w:p w14:paraId="32D7A829" w14:textId="7CC0362E" w:rsidR="00CF7013" w:rsidRDefault="00010C7B" w:rsidP="00CF7013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Fuel – </w:t>
      </w:r>
    </w:p>
    <w:p w14:paraId="165AFDD2" w14:textId="77777777" w:rsidR="00CF7013" w:rsidRDefault="00CF7013" w:rsidP="00CF7013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Rate - </w:t>
      </w:r>
    </w:p>
    <w:p w14:paraId="3BC81B5C" w14:textId="77777777" w:rsidR="00CF7013" w:rsidRDefault="00CF7013" w:rsidP="00CF7013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Yield - </w:t>
      </w:r>
    </w:p>
    <w:p w14:paraId="06CE6980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Time </w:t>
      </w:r>
      <w:proofErr w:type="spellStart"/>
      <w:proofErr w:type="gramStart"/>
      <w:r>
        <w:rPr>
          <w:rFonts w:ascii="fu'98ˇøﬁ‡Õ" w:hAnsi="fu'98ˇøﬁ‡Õ" w:cs="fu'98ˇøﬁ‡Õ"/>
          <w:sz w:val="22"/>
          <w:szCs w:val="22"/>
        </w:rPr>
        <w:t>dom</w:t>
      </w:r>
      <w:proofErr w:type="spellEnd"/>
      <w:proofErr w:type="gramEnd"/>
      <w:r>
        <w:rPr>
          <w:rFonts w:ascii="fu'98ˇøﬁ‡Õ" w:hAnsi="fu'98ˇøﬁ‡Õ" w:cs="fu'98ˇøﬁ‡Õ"/>
          <w:sz w:val="22"/>
          <w:szCs w:val="22"/>
        </w:rPr>
        <w:t xml:space="preserve"> - </w:t>
      </w:r>
    </w:p>
    <w:p w14:paraId="37B1F525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</w:p>
    <w:p w14:paraId="41165546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>Aerobic Fats</w:t>
      </w:r>
    </w:p>
    <w:p w14:paraId="10D22730" w14:textId="74EB7DAA" w:rsidR="00CF7013" w:rsidRDefault="00CF7013" w:rsidP="00CF7013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Fuel – </w:t>
      </w:r>
    </w:p>
    <w:p w14:paraId="69361E39" w14:textId="77777777" w:rsidR="00CF7013" w:rsidRDefault="00CF7013" w:rsidP="00CF7013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Rate - </w:t>
      </w:r>
    </w:p>
    <w:p w14:paraId="5C325CFA" w14:textId="77777777" w:rsidR="00CF7013" w:rsidRDefault="00CF7013" w:rsidP="00CF7013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Yield - </w:t>
      </w:r>
    </w:p>
    <w:p w14:paraId="1325CEB8" w14:textId="77777777" w:rsidR="00CF7013" w:rsidRDefault="00CF7013" w:rsidP="00CF7013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 xml:space="preserve">Time </w:t>
      </w:r>
      <w:proofErr w:type="spellStart"/>
      <w:proofErr w:type="gramStart"/>
      <w:r>
        <w:rPr>
          <w:rFonts w:ascii="fu'98ˇøﬁ‡Õ" w:hAnsi="fu'98ˇøﬁ‡Õ" w:cs="fu'98ˇøﬁ‡Õ"/>
          <w:sz w:val="22"/>
          <w:szCs w:val="22"/>
        </w:rPr>
        <w:t>dom</w:t>
      </w:r>
      <w:proofErr w:type="spellEnd"/>
      <w:proofErr w:type="gramEnd"/>
      <w:r>
        <w:rPr>
          <w:rFonts w:ascii="fu'98ˇøﬁ‡Õ" w:hAnsi="fu'98ˇøﬁ‡Õ" w:cs="fu'98ˇøﬁ‡Õ"/>
          <w:sz w:val="22"/>
          <w:szCs w:val="22"/>
        </w:rPr>
        <w:t xml:space="preserve"> - </w:t>
      </w:r>
    </w:p>
    <w:p w14:paraId="2C7831E6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</w:p>
    <w:p w14:paraId="1A1F2238" w14:textId="77777777" w:rsidR="00CF7013" w:rsidRDefault="00CF7013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  <w:r>
        <w:rPr>
          <w:rFonts w:ascii="fu'98ˇøﬁ‡Õ" w:hAnsi="fu'98ˇøﬁ‡Õ" w:cs="fu'98ˇøﬁ‡Õ"/>
          <w:sz w:val="22"/>
          <w:szCs w:val="22"/>
        </w:rPr>
        <w:t>Describe the interplay</w:t>
      </w:r>
      <w:r w:rsidR="00E94C67">
        <w:rPr>
          <w:rFonts w:ascii="fu'98ˇøﬁ‡Õ" w:hAnsi="fu'98ˇøﬁ‡Õ" w:cs="fu'98ˇøﬁ‡Õ"/>
          <w:sz w:val="22"/>
          <w:szCs w:val="22"/>
        </w:rPr>
        <w:t xml:space="preserve"> of the energy systems</w:t>
      </w:r>
    </w:p>
    <w:p w14:paraId="377073C5" w14:textId="77777777" w:rsidR="00E94C67" w:rsidRDefault="00E94C67" w:rsidP="0038232C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sz w:val="22"/>
          <w:szCs w:val="22"/>
        </w:rPr>
      </w:pPr>
    </w:p>
    <w:p w14:paraId="70161399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19FAB5EB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4221AA0C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2085789C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3B70C1E1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6FCA99F8" w14:textId="467B778F" w:rsidR="00E94C67" w:rsidRDefault="003A5BA6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  <w:r>
        <w:rPr>
          <w:noProof/>
        </w:rPr>
        <w:drawing>
          <wp:inline distT="0" distB="0" distL="0" distR="0" wp14:anchorId="09A67036" wp14:editId="35540B68">
            <wp:extent cx="5372100" cy="2511332"/>
            <wp:effectExtent l="0" t="0" r="0" b="381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l="-34491" r="-34491"/>
                    <a:stretch>
                      <a:fillRect/>
                    </a:stretch>
                  </pic:blipFill>
                  <pic:spPr>
                    <a:xfrm>
                      <a:off x="0" y="0"/>
                      <a:ext cx="5374299" cy="25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0E5D0" w14:textId="3DF6F756" w:rsidR="00D978E9" w:rsidRDefault="00D978E9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19BD0434" w14:textId="77777777" w:rsidR="00D978E9" w:rsidRDefault="00D978E9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0356F5BE" w14:textId="77777777" w:rsidR="00D978E9" w:rsidRDefault="00D978E9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6DA32338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fu'98ˇøﬁ‡Õ" w:hAnsi="fu'98ˇøﬁ‡Õ" w:cs="fu'98ˇøﬁ‡Õ"/>
          <w:b/>
          <w:sz w:val="22"/>
          <w:szCs w:val="22"/>
        </w:rPr>
      </w:pPr>
    </w:p>
    <w:p w14:paraId="268AFC9A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  <w:r w:rsidRPr="00E94C67">
        <w:rPr>
          <w:rFonts w:ascii="fu'98ˇøﬁ‡Õ" w:hAnsi="fu'98ˇøﬁ‡Õ" w:cs="fu'98ˇøﬁ‡Õ"/>
          <w:b/>
          <w:sz w:val="22"/>
          <w:szCs w:val="22"/>
        </w:rPr>
        <w:t xml:space="preserve">Topic </w:t>
      </w:r>
      <w:proofErr w:type="gramStart"/>
      <w:r w:rsidRPr="00E94C67">
        <w:rPr>
          <w:rFonts w:ascii="fu'98ˇøﬁ‡Õ" w:hAnsi="fu'98ˇøﬁ‡Õ" w:cs="fu'98ˇøﬁ‡Õ"/>
          <w:b/>
          <w:sz w:val="22"/>
          <w:szCs w:val="22"/>
        </w:rPr>
        <w:t>3 :</w:t>
      </w:r>
      <w:proofErr w:type="gramEnd"/>
      <w:r w:rsidRPr="00E94C67">
        <w:rPr>
          <w:rFonts w:ascii="fu'98ˇøﬁ‡Õ" w:hAnsi="fu'98ˇøﬁ‡Õ" w:cs="fu'98ˇøﬁ‡Õ"/>
          <w:b/>
          <w:sz w:val="22"/>
          <w:szCs w:val="22"/>
        </w:rPr>
        <w:t xml:space="preserve"> </w:t>
      </w:r>
      <w:r w:rsidRPr="00E94C67">
        <w:rPr>
          <w:rFonts w:ascii="&gt;ÓU'98ˇøﬁ‡Õ" w:hAnsi="&gt;ÓU'98ˇøﬁ‡Õ" w:cs="&gt;ÓU'98ˇøﬁ‡Õ"/>
          <w:b/>
          <w:sz w:val="22"/>
          <w:szCs w:val="22"/>
        </w:rPr>
        <w:t xml:space="preserve">Fuels (both chemical and food) required for </w:t>
      </w:r>
      <w:proofErr w:type="spellStart"/>
      <w:r w:rsidRPr="00E94C67">
        <w:rPr>
          <w:rFonts w:ascii="&gt;ÓU'98ˇøﬁ‡Õ" w:hAnsi="&gt;ÓU'98ˇøﬁ‡Õ" w:cs="&gt;ÓU'98ˇøﬁ‡Õ"/>
          <w:b/>
          <w:sz w:val="22"/>
          <w:szCs w:val="22"/>
        </w:rPr>
        <w:t>resynthesis</w:t>
      </w:r>
      <w:proofErr w:type="spellEnd"/>
      <w:r w:rsidRPr="00E94C67">
        <w:rPr>
          <w:rFonts w:ascii="&gt;ÓU'98ˇøﬁ‡Õ" w:hAnsi="&gt;ÓU'98ˇøﬁ‡Õ" w:cs="&gt;ÓU'98ˇøﬁ‡Õ"/>
          <w:b/>
          <w:sz w:val="22"/>
          <w:szCs w:val="22"/>
        </w:rPr>
        <w:t xml:space="preserve"> of ATP during physical activity and the </w:t>
      </w:r>
      <w:proofErr w:type="spellStart"/>
      <w:r w:rsidRPr="00E94C67">
        <w:rPr>
          <w:rFonts w:ascii="&gt;ÓU'98ˇøﬁ‡Õ" w:hAnsi="&gt;ÓU'98ˇøﬁ‡Õ" w:cs="&gt;ÓU'98ˇøﬁ‡Õ"/>
          <w:b/>
          <w:sz w:val="22"/>
          <w:szCs w:val="22"/>
        </w:rPr>
        <w:t>utilisation</w:t>
      </w:r>
      <w:proofErr w:type="spellEnd"/>
      <w:r w:rsidRPr="00E94C67">
        <w:rPr>
          <w:rFonts w:ascii="&gt;ÓU'98ˇøﬁ‡Õ" w:hAnsi="&gt;ÓU'98ˇøﬁ‡Õ" w:cs="&gt;ÓU'98ˇøﬁ‡Õ"/>
          <w:b/>
          <w:sz w:val="22"/>
          <w:szCs w:val="22"/>
        </w:rPr>
        <w:t xml:space="preserve"> of food for energy.</w:t>
      </w:r>
    </w:p>
    <w:p w14:paraId="3D097118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</w:p>
    <w:p w14:paraId="2E4474B2" w14:textId="77777777" w:rsidR="00E94C67" w:rsidRPr="003A5BA6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sz w:val="22"/>
          <w:szCs w:val="22"/>
        </w:rPr>
      </w:pPr>
      <w:r w:rsidRPr="003A5BA6">
        <w:rPr>
          <w:rFonts w:ascii="&gt;ÓU'98ˇøﬁ‡Õ" w:hAnsi="&gt;ÓU'98ˇøﬁ‡Õ" w:cs="&gt;ÓU'98ˇøﬁ‡Õ"/>
          <w:sz w:val="22"/>
          <w:szCs w:val="22"/>
        </w:rPr>
        <w:t>How do the following fuels resynthesize ATP? What are they stored as and where?</w:t>
      </w:r>
    </w:p>
    <w:p w14:paraId="133D9560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</w:p>
    <w:p w14:paraId="3C984D01" w14:textId="77777777" w:rsidR="00E94C67" w:rsidRP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  <w:r>
        <w:rPr>
          <w:rFonts w:ascii="&gt;ÓU'98ˇøﬁ‡Õ" w:hAnsi="&gt;ÓU'98ˇøﬁ‡Õ" w:cs="&gt;ÓU'98ˇøﬁ‡Õ"/>
          <w:b/>
          <w:sz w:val="22"/>
          <w:szCs w:val="22"/>
        </w:rPr>
        <w:t>Phosphocreatine</w:t>
      </w:r>
    </w:p>
    <w:p w14:paraId="39CF03FE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</w:p>
    <w:p w14:paraId="3715CBB6" w14:textId="77777777" w:rsidR="003A5BA6" w:rsidRDefault="003A5BA6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</w:p>
    <w:p w14:paraId="55D8FEF0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  <w:r>
        <w:rPr>
          <w:rFonts w:ascii="&gt;ÓU'98ˇøﬁ‡Õ" w:hAnsi="&gt;ÓU'98ˇøﬁ‡Õ" w:cs="&gt;ÓU'98ˇøﬁ‡Õ"/>
          <w:b/>
          <w:sz w:val="22"/>
          <w:szCs w:val="22"/>
        </w:rPr>
        <w:t>Carbohydrates</w:t>
      </w:r>
    </w:p>
    <w:p w14:paraId="00B92AF6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</w:p>
    <w:p w14:paraId="24C866A0" w14:textId="77777777" w:rsidR="003A5BA6" w:rsidRDefault="003A5BA6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</w:p>
    <w:p w14:paraId="5AB1D6D0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  <w:r>
        <w:rPr>
          <w:rFonts w:ascii="&gt;ÓU'98ˇøﬁ‡Õ" w:hAnsi="&gt;ÓU'98ˇøﬁ‡Õ" w:cs="&gt;ÓU'98ˇøﬁ‡Õ"/>
          <w:b/>
          <w:sz w:val="22"/>
          <w:szCs w:val="22"/>
        </w:rPr>
        <w:t>Fats</w:t>
      </w:r>
    </w:p>
    <w:p w14:paraId="738AD349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</w:p>
    <w:p w14:paraId="4DE351DD" w14:textId="77777777" w:rsidR="003A5BA6" w:rsidRDefault="003A5BA6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</w:p>
    <w:p w14:paraId="2FD88823" w14:textId="77777777" w:rsidR="00E94C67" w:rsidRDefault="00E94C67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  <w:r>
        <w:rPr>
          <w:rFonts w:ascii="&gt;ÓU'98ˇøﬁ‡Õ" w:hAnsi="&gt;ÓU'98ˇøﬁ‡Õ" w:cs="&gt;ÓU'98ˇøﬁ‡Õ"/>
          <w:b/>
          <w:sz w:val="22"/>
          <w:szCs w:val="22"/>
        </w:rPr>
        <w:t>Protein</w:t>
      </w:r>
    </w:p>
    <w:p w14:paraId="1543320F" w14:textId="77777777" w:rsidR="002B1B6F" w:rsidRDefault="002B1B6F" w:rsidP="002B1B6F">
      <w:pPr>
        <w:widowControl w:val="0"/>
        <w:autoSpaceDE w:val="0"/>
        <w:autoSpaceDN w:val="0"/>
        <w:adjustRightInd w:val="0"/>
        <w:rPr>
          <w:rFonts w:ascii="*πU'98ˇøﬁ‡Õ" w:hAnsi="*πU'98ˇøﬁ‡Õ" w:cs="*πU'98ˇøﬁ‡Õ"/>
          <w:b/>
          <w:sz w:val="22"/>
          <w:szCs w:val="22"/>
        </w:rPr>
      </w:pPr>
    </w:p>
    <w:p w14:paraId="74467429" w14:textId="77777777" w:rsidR="003A5BA6" w:rsidRDefault="003A5BA6" w:rsidP="002B1B6F">
      <w:pPr>
        <w:widowControl w:val="0"/>
        <w:autoSpaceDE w:val="0"/>
        <w:autoSpaceDN w:val="0"/>
        <w:adjustRightInd w:val="0"/>
        <w:rPr>
          <w:rFonts w:ascii="*πU'98ˇøﬁ‡Õ" w:hAnsi="*πU'98ˇøﬁ‡Õ" w:cs="*πU'98ˇøﬁ‡Õ"/>
          <w:b/>
          <w:sz w:val="22"/>
          <w:szCs w:val="22"/>
        </w:rPr>
      </w:pPr>
    </w:p>
    <w:p w14:paraId="435EBFF6" w14:textId="35A8343B" w:rsidR="002B1B6F" w:rsidRPr="00AD0622" w:rsidRDefault="00AD0622" w:rsidP="002B1B6F">
      <w:pPr>
        <w:widowControl w:val="0"/>
        <w:autoSpaceDE w:val="0"/>
        <w:autoSpaceDN w:val="0"/>
        <w:adjustRightInd w:val="0"/>
        <w:rPr>
          <w:rFonts w:ascii="÷æe'98ˇøﬁ‡Õ" w:hAnsi="÷æe'98ˇøﬁ‡Õ" w:cs="÷æe'98ˇøﬁ‡Õ"/>
          <w:b/>
          <w:sz w:val="22"/>
          <w:szCs w:val="22"/>
        </w:rPr>
      </w:pPr>
      <w:r w:rsidRPr="00AD0622">
        <w:rPr>
          <w:rFonts w:ascii="*πU'98ˇøﬁ‡Õ" w:hAnsi="*πU'98ˇøﬁ‡Õ" w:cs="*πU'98ˇøﬁ‡Õ"/>
          <w:b/>
          <w:sz w:val="22"/>
          <w:szCs w:val="22"/>
        </w:rPr>
        <w:t xml:space="preserve">Topic </w:t>
      </w:r>
      <w:proofErr w:type="gramStart"/>
      <w:r w:rsidRPr="00AD0622">
        <w:rPr>
          <w:rFonts w:ascii="*πU'98ˇøﬁ‡Õ" w:hAnsi="*πU'98ˇøﬁ‡Õ" w:cs="*πU'98ˇøﬁ‡Õ"/>
          <w:b/>
          <w:sz w:val="22"/>
          <w:szCs w:val="22"/>
        </w:rPr>
        <w:t>4</w:t>
      </w:r>
      <w:r w:rsidR="002B1B6F" w:rsidRPr="00AD0622">
        <w:rPr>
          <w:rFonts w:ascii="*πU'98ˇøﬁ‡Õ" w:hAnsi="*πU'98ˇøﬁ‡Õ" w:cs="*πU'98ˇøﬁ‡Õ"/>
          <w:b/>
          <w:sz w:val="22"/>
          <w:szCs w:val="22"/>
        </w:rPr>
        <w:t xml:space="preserve"> :</w:t>
      </w:r>
      <w:proofErr w:type="gramEnd"/>
      <w:r w:rsidR="002B1B6F" w:rsidRPr="00AD0622">
        <w:rPr>
          <w:rFonts w:ascii="*πU'98ˇøﬁ‡Õ" w:hAnsi="*πU'98ˇøﬁ‡Õ" w:cs="*πU'98ˇøﬁ‡Õ"/>
          <w:b/>
          <w:sz w:val="22"/>
          <w:szCs w:val="22"/>
        </w:rPr>
        <w:t xml:space="preserve"> </w:t>
      </w:r>
      <w:r w:rsidR="002B1B6F" w:rsidRPr="00AD0622">
        <w:rPr>
          <w:rFonts w:ascii="÷æe'98ˇøﬁ‡Õ" w:hAnsi="÷æe'98ˇøﬁ‡Õ" w:cs="÷æe'98ˇøﬁ‡Õ"/>
          <w:b/>
          <w:sz w:val="22"/>
          <w:szCs w:val="22"/>
        </w:rPr>
        <w:t>Oxygen uptake at rest, during exercise and recovery, including oxygen deficit, steady state, and excess post-exercise oxygen consumption</w:t>
      </w:r>
    </w:p>
    <w:p w14:paraId="19618FF5" w14:textId="126B4FA9" w:rsidR="002B1B6F" w:rsidRDefault="002B1B6F" w:rsidP="00E94C67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sz w:val="22"/>
          <w:szCs w:val="22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 wp14:anchorId="29E27A64" wp14:editId="0858B24E">
            <wp:extent cx="5270500" cy="2362200"/>
            <wp:effectExtent l="0" t="0" r="12700" b="0"/>
            <wp:docPr id="1" name="Picture 1" descr="enney, 200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ney, 200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4D8D0" w14:textId="77777777" w:rsidR="003A5BA6" w:rsidRDefault="003A5BA6" w:rsidP="002B1B6F">
      <w:pPr>
        <w:widowControl w:val="0"/>
        <w:autoSpaceDE w:val="0"/>
        <w:autoSpaceDN w:val="0"/>
        <w:adjustRightInd w:val="0"/>
        <w:rPr>
          <w:rFonts w:ascii="&gt;ÓU'98ˇøﬁ‡Õ" w:hAnsi="&gt;ÓU'98ˇøﬁ‡Õ" w:cs="&gt;ÓU'98ˇøﬁ‡Õ"/>
          <w:b/>
          <w:sz w:val="22"/>
          <w:szCs w:val="22"/>
        </w:rPr>
      </w:pPr>
    </w:p>
    <w:p w14:paraId="39DBC15D" w14:textId="06946BD0" w:rsidR="002B1B6F" w:rsidRPr="00AD0622" w:rsidRDefault="00AD0622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b/>
          <w:sz w:val="22"/>
          <w:szCs w:val="22"/>
        </w:rPr>
      </w:pPr>
      <w:r w:rsidRPr="00AD0622">
        <w:rPr>
          <w:rFonts w:ascii="&gt;ÓU'98ˇøﬁ‡Õ" w:hAnsi="&gt;ÓU'98ˇøﬁ‡Õ" w:cs="&gt;ÓU'98ˇøﬁ‡Õ"/>
          <w:b/>
          <w:sz w:val="22"/>
          <w:szCs w:val="22"/>
        </w:rPr>
        <w:t xml:space="preserve">Topic </w:t>
      </w:r>
      <w:proofErr w:type="gramStart"/>
      <w:r w:rsidRPr="00AD0622">
        <w:rPr>
          <w:rFonts w:ascii="&gt;ÓU'98ˇøﬁ‡Õ" w:hAnsi="&gt;ÓU'98ˇøﬁ‡Õ" w:cs="&gt;ÓU'98ˇøﬁ‡Õ"/>
          <w:b/>
          <w:sz w:val="22"/>
          <w:szCs w:val="22"/>
        </w:rPr>
        <w:t>5</w:t>
      </w:r>
      <w:r w:rsidR="002B1B6F" w:rsidRPr="00AD0622">
        <w:rPr>
          <w:rFonts w:ascii="&gt;ÓU'98ˇøﬁ‡Õ" w:hAnsi="&gt;ÓU'98ˇøﬁ‡Õ" w:cs="&gt;ÓU'98ˇøﬁ‡Õ"/>
          <w:b/>
          <w:sz w:val="22"/>
          <w:szCs w:val="22"/>
        </w:rPr>
        <w:t xml:space="preserve"> :</w:t>
      </w:r>
      <w:proofErr w:type="gramEnd"/>
      <w:r w:rsidR="002B1B6F" w:rsidRPr="00AD0622">
        <w:rPr>
          <w:rFonts w:ascii="&gt;ÓU'98ˇøﬁ‡Õ" w:hAnsi="&gt;ÓU'98ˇøﬁ‡Õ" w:cs="&gt;ÓU'98ˇøﬁ‡Õ"/>
          <w:b/>
          <w:sz w:val="22"/>
          <w:szCs w:val="22"/>
        </w:rPr>
        <w:t xml:space="preserve"> </w:t>
      </w:r>
      <w:r w:rsidRPr="00AD0622">
        <w:rPr>
          <w:rFonts w:ascii="’ëe'98ˇøﬁ‡Õ" w:hAnsi="’ëe'98ˇøﬁ‡Õ" w:cs="’ëe'98ˇøﬁ‡Õ"/>
          <w:b/>
          <w:sz w:val="22"/>
          <w:szCs w:val="22"/>
        </w:rPr>
        <w:t>T</w:t>
      </w:r>
      <w:r w:rsidR="002B1B6F" w:rsidRPr="00AD0622">
        <w:rPr>
          <w:rFonts w:ascii="’ëe'98ˇøﬁ‡Õ" w:hAnsi="’ëe'98ˇøﬁ‡Õ" w:cs="’ëe'98ˇøﬁ‡Õ"/>
          <w:b/>
          <w:sz w:val="22"/>
          <w:szCs w:val="22"/>
        </w:rPr>
        <w:t>he multi-factorial mechanisms (including fuel depletion, metabolic by-products and thermoregulation) associated with muscular fatigue as a result of varied exercise intensities and durations Passive and active recovery methods to assist in returning the body to pre-exercise levels.</w:t>
      </w:r>
    </w:p>
    <w:p w14:paraId="72CBBF64" w14:textId="77777777" w:rsidR="002B1B6F" w:rsidRDefault="002B1B6F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</w:p>
    <w:p w14:paraId="29D53FFC" w14:textId="2F8D2DFE" w:rsidR="002B1B6F" w:rsidRDefault="002B1B6F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  <w:r>
        <w:rPr>
          <w:rFonts w:ascii="’ëe'98ˇøﬁ‡Õ" w:hAnsi="’ëe'98ˇøﬁ‡Õ" w:cs="’ëe'98ˇøﬁ‡Õ"/>
          <w:sz w:val="22"/>
          <w:szCs w:val="22"/>
        </w:rPr>
        <w:t>What are the different types of fatigue?</w:t>
      </w:r>
    </w:p>
    <w:p w14:paraId="386E7948" w14:textId="77777777" w:rsidR="003A5BA6" w:rsidRDefault="003A5BA6" w:rsidP="002B1B6F">
      <w:pPr>
        <w:pStyle w:val="NormalWeb"/>
        <w:rPr>
          <w:color w:val="FF0000"/>
        </w:rPr>
      </w:pPr>
    </w:p>
    <w:p w14:paraId="012F9135" w14:textId="77777777" w:rsidR="003A5BA6" w:rsidRDefault="003A5BA6" w:rsidP="002B1B6F">
      <w:pPr>
        <w:pStyle w:val="NormalWeb"/>
        <w:rPr>
          <w:color w:val="FF0000"/>
        </w:rPr>
      </w:pPr>
    </w:p>
    <w:p w14:paraId="18E24DC3" w14:textId="77777777" w:rsidR="003A5BA6" w:rsidRDefault="003A5BA6" w:rsidP="002B1B6F">
      <w:pPr>
        <w:pStyle w:val="NormalWeb"/>
        <w:rPr>
          <w:color w:val="FF0000"/>
        </w:rPr>
      </w:pPr>
    </w:p>
    <w:p w14:paraId="3CCDEB76" w14:textId="77777777" w:rsidR="003A5BA6" w:rsidRDefault="003A5BA6" w:rsidP="002B1B6F">
      <w:pPr>
        <w:pStyle w:val="NormalWeb"/>
        <w:rPr>
          <w:color w:val="FF0000"/>
        </w:rPr>
      </w:pPr>
    </w:p>
    <w:p w14:paraId="08A7D464" w14:textId="51B81D82" w:rsidR="002B1B6F" w:rsidRDefault="002B1B6F" w:rsidP="002B1B6F">
      <w:pPr>
        <w:pStyle w:val="NormalWeb"/>
      </w:pPr>
      <w:r>
        <w:t>Describe each of the recovery techniques and when they should be used?</w:t>
      </w:r>
    </w:p>
    <w:p w14:paraId="6E1C60BD" w14:textId="7C86824B" w:rsidR="002B1B6F" w:rsidRDefault="002B1B6F" w:rsidP="002B1B6F">
      <w:pPr>
        <w:pStyle w:val="NormalWeb"/>
      </w:pPr>
      <w:r>
        <w:t>Active recovery</w:t>
      </w:r>
    </w:p>
    <w:p w14:paraId="70047098" w14:textId="77777777" w:rsidR="003A5BA6" w:rsidRDefault="003A5BA6" w:rsidP="002B1B6F">
      <w:pPr>
        <w:pStyle w:val="NormalWeb"/>
      </w:pPr>
    </w:p>
    <w:p w14:paraId="1F50DEF8" w14:textId="6CDF69DF" w:rsidR="002B1B6F" w:rsidRDefault="002B1B6F" w:rsidP="002B1B6F">
      <w:pPr>
        <w:pStyle w:val="NormalWeb"/>
      </w:pPr>
      <w:r>
        <w:t>Passive recovery</w:t>
      </w:r>
    </w:p>
    <w:p w14:paraId="117BD46E" w14:textId="77777777" w:rsidR="003A5BA6" w:rsidRDefault="003A5BA6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</w:p>
    <w:p w14:paraId="56913409" w14:textId="77777777" w:rsidR="003A5BA6" w:rsidRDefault="003A5BA6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</w:p>
    <w:p w14:paraId="5E3864F6" w14:textId="2240DA0A" w:rsidR="002B1B6F" w:rsidRDefault="002B1B6F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  <w:r>
        <w:rPr>
          <w:rFonts w:ascii="’ëe'98ˇøﬁ‡Õ" w:hAnsi="’ëe'98ˇøﬁ‡Õ" w:cs="’ëe'98ˇøﬁ‡Õ"/>
          <w:sz w:val="22"/>
          <w:szCs w:val="22"/>
        </w:rPr>
        <w:t>Replenishment of energy stores</w:t>
      </w:r>
    </w:p>
    <w:p w14:paraId="59936F47" w14:textId="77777777" w:rsidR="003A5BA6" w:rsidRDefault="003A5BA6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</w:p>
    <w:p w14:paraId="75607BD7" w14:textId="77777777" w:rsidR="003A5BA6" w:rsidRDefault="003A5BA6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</w:p>
    <w:p w14:paraId="0820DE7F" w14:textId="77777777" w:rsidR="003A5BA6" w:rsidRDefault="003A5BA6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</w:p>
    <w:p w14:paraId="51ED9383" w14:textId="2CF9761E" w:rsidR="002B1B6F" w:rsidRDefault="002B1B6F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  <w:r>
        <w:rPr>
          <w:rFonts w:ascii="’ëe'98ˇøﬁ‡Õ" w:hAnsi="’ëe'98ˇøﬁ‡Õ" w:cs="’ëe'98ˇøﬁ‡Õ"/>
          <w:sz w:val="22"/>
          <w:szCs w:val="22"/>
        </w:rPr>
        <w:t>Replenishment of fluids and electrolytes</w:t>
      </w:r>
    </w:p>
    <w:p w14:paraId="61BD1751" w14:textId="77777777" w:rsidR="002B1B6F" w:rsidRDefault="002B1B6F" w:rsidP="002B1B6F">
      <w:pPr>
        <w:widowControl w:val="0"/>
        <w:autoSpaceDE w:val="0"/>
        <w:autoSpaceDN w:val="0"/>
        <w:adjustRightInd w:val="0"/>
        <w:rPr>
          <w:rFonts w:ascii="’ëe'98ˇøﬁ‡Õ" w:hAnsi="’ëe'98ˇøﬁ‡Õ" w:cs="’ëe'98ˇøﬁ‡Õ"/>
          <w:sz w:val="22"/>
          <w:szCs w:val="22"/>
        </w:rPr>
      </w:pPr>
    </w:p>
    <w:p w14:paraId="590F43B7" w14:textId="3F4ABF68" w:rsidR="002B1B6F" w:rsidRDefault="003A5BA6" w:rsidP="002B1B6F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  <w:r>
        <w:rPr>
          <w:rFonts w:ascii="ªU'98ˇøﬁ‡Õ" w:hAnsi="ªU'98ˇøﬁ‡Õ" w:cs="ªU'98ˇøﬁ‡Õ"/>
          <w:sz w:val="22"/>
          <w:szCs w:val="22"/>
        </w:rPr>
        <w:t>E</w:t>
      </w:r>
      <w:r w:rsidR="002B1B6F">
        <w:rPr>
          <w:rFonts w:ascii="ªU'98ˇøﬁ‡Õ" w:hAnsi="ªU'98ˇøﬁ‡Õ" w:cs="ªU'98ˇøﬁ‡Õ"/>
          <w:sz w:val="22"/>
          <w:szCs w:val="22"/>
        </w:rPr>
        <w:t>xplain the multi-factorial mechanisms associated with fatigue during physical activity and sporting</w:t>
      </w:r>
      <w:r>
        <w:rPr>
          <w:rFonts w:ascii="ªU'98ˇøﬁ‡Õ" w:hAnsi="ªU'98ˇøﬁ‡Õ" w:cs="ªU'98ˇøﬁ‡Õ"/>
          <w:sz w:val="22"/>
          <w:szCs w:val="22"/>
        </w:rPr>
        <w:t xml:space="preserve"> </w:t>
      </w:r>
      <w:r w:rsidR="002B1B6F">
        <w:rPr>
          <w:rFonts w:ascii="ªU'98ˇøﬁ‡Õ" w:hAnsi="ªU'98ˇøﬁ‡Õ" w:cs="ªU'98ˇøﬁ‡Õ"/>
          <w:sz w:val="22"/>
          <w:szCs w:val="22"/>
        </w:rPr>
        <w:t>events resulting from the use of the three energy systems under varying conditions</w:t>
      </w:r>
      <w:r>
        <w:rPr>
          <w:rFonts w:ascii="ªU'98ˇøﬁ‡Õ" w:hAnsi="ªU'98ˇøﬁ‡Õ" w:cs="ªU'98ˇøﬁ‡Õ"/>
          <w:sz w:val="22"/>
          <w:szCs w:val="22"/>
        </w:rPr>
        <w:t>.</w:t>
      </w:r>
    </w:p>
    <w:p w14:paraId="2E3473B1" w14:textId="0F6966A5" w:rsidR="002B1B6F" w:rsidRPr="003A5BA6" w:rsidRDefault="003A5BA6" w:rsidP="002B1B6F">
      <w:pPr>
        <w:widowControl w:val="0"/>
        <w:autoSpaceDE w:val="0"/>
        <w:autoSpaceDN w:val="0"/>
        <w:adjustRightInd w:val="0"/>
        <w:rPr>
          <w:rFonts w:ascii="ªU'98ˇøﬁ‡Õ" w:hAnsi="ªU'98ˇøﬁ‡Õ" w:cs="ªU'98ˇøﬁ‡Õ"/>
          <w:sz w:val="22"/>
          <w:szCs w:val="22"/>
        </w:rPr>
      </w:pPr>
      <w:r>
        <w:rPr>
          <w:rFonts w:ascii="ªU'98ˇøﬁ‡Õ" w:hAnsi="ªU'98ˇøﬁ‡Õ" w:cs="ªU'98ˇøﬁ‡Õ"/>
          <w:sz w:val="22"/>
          <w:szCs w:val="22"/>
        </w:rPr>
        <w:t>Co</w:t>
      </w:r>
      <w:r w:rsidR="002B1B6F">
        <w:rPr>
          <w:rFonts w:ascii="ªU'98ˇøﬁ‡Õ" w:hAnsi="ªU'98ˇøﬁ‡Õ" w:cs="ªU'98ˇøﬁ‡Õ"/>
          <w:sz w:val="22"/>
          <w:szCs w:val="22"/>
        </w:rPr>
        <w:t>mpare and contrast suitable recovery strategies used to counteract fatigue and promote optimal</w:t>
      </w:r>
      <w:r>
        <w:rPr>
          <w:rFonts w:ascii="ªU'98ˇøﬁ‡Õ" w:hAnsi="ªU'98ˇøﬁ‡Õ" w:cs="ªU'98ˇøﬁ‡Õ"/>
          <w:sz w:val="22"/>
          <w:szCs w:val="22"/>
        </w:rPr>
        <w:t xml:space="preserve"> </w:t>
      </w:r>
      <w:r w:rsidR="002B1B6F">
        <w:rPr>
          <w:rFonts w:ascii="ªU'98ˇøﬁ‡Õ" w:hAnsi="ªU'98ˇøﬁ‡Õ" w:cs="ªU'98ˇøﬁ‡Õ"/>
          <w:sz w:val="22"/>
          <w:szCs w:val="22"/>
        </w:rPr>
        <w:t>performance levels.</w:t>
      </w:r>
    </w:p>
    <w:sectPr w:rsidR="002B1B6F" w:rsidRPr="003A5BA6" w:rsidSect="00F912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ù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îÍ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öæ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Íª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ëº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gt;≥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Î±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Ê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*π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gt;Ó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÷æe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’ëe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63D3"/>
    <w:multiLevelType w:val="multilevel"/>
    <w:tmpl w:val="DED2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D6CFF"/>
    <w:multiLevelType w:val="multilevel"/>
    <w:tmpl w:val="5FE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20"/>
    <w:rsid w:val="00010C7B"/>
    <w:rsid w:val="00180312"/>
    <w:rsid w:val="002A0820"/>
    <w:rsid w:val="002B1B6F"/>
    <w:rsid w:val="0038232C"/>
    <w:rsid w:val="003A5BA6"/>
    <w:rsid w:val="003C49FE"/>
    <w:rsid w:val="006443A8"/>
    <w:rsid w:val="0067372C"/>
    <w:rsid w:val="00A20032"/>
    <w:rsid w:val="00A3677B"/>
    <w:rsid w:val="00AB5394"/>
    <w:rsid w:val="00AD0622"/>
    <w:rsid w:val="00C25A8F"/>
    <w:rsid w:val="00CF7013"/>
    <w:rsid w:val="00D978E9"/>
    <w:rsid w:val="00E41397"/>
    <w:rsid w:val="00E94C67"/>
    <w:rsid w:val="00F912B1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4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1B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1B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Javascript:myLightWindow.activateWindow(%7Bhref:%20'http://content.jacplus.com.au/secure/ebooks/17424/1742461344/images/lightwindow/3-3_source1.jpg'%7D);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662</Words>
  <Characters>3776</Characters>
  <Application>Microsoft Macintosh Word</Application>
  <DocSecurity>0</DocSecurity>
  <Lines>31</Lines>
  <Paragraphs>8</Paragraphs>
  <ScaleCrop>false</ScaleCrop>
  <Company>St Augustines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 Member</dc:creator>
  <cp:keywords/>
  <dc:description/>
  <cp:lastModifiedBy>Staff Member</cp:lastModifiedBy>
  <cp:revision>8</cp:revision>
  <dcterms:created xsi:type="dcterms:W3CDTF">2012-09-25T22:02:00Z</dcterms:created>
  <dcterms:modified xsi:type="dcterms:W3CDTF">2014-10-06T23:25:00Z</dcterms:modified>
</cp:coreProperties>
</file>